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pPr>
        <w:pStyle w:val="DMBdyTxt"/>
        <w:jc w:val="center"/>
        <w:rPr>
          <w:b/>
          <w:sz w:val="32"/>
          <w:szCs w:val="32"/>
        </w:rPr>
      </w:pPr>
      <w:bookmarkStart w:id="0" w:name="Verdatum"/>
      <w:bookmarkStart w:id="1" w:name="_GoBack"/>
      <w:bookmarkEnd w:id="0"/>
      <w:bookmarkEnd w:id="1"/>
      <w:r>
        <w:rPr>
          <w:b/>
          <w:sz w:val="32"/>
          <w:szCs w:val="32"/>
        </w:rPr>
        <w:t>Notice of Right to Opt Out</w:t>
      </w:r>
    </w:p>
    <w:p>
      <w:pPr>
        <w:pStyle w:val="DMBdyTxt"/>
        <w:rPr>
          <w:b/>
        </w:rPr>
      </w:pPr>
      <w:r>
        <w:rPr>
          <w:b/>
        </w:rPr>
        <w:t>Third-Party Cookies and Sharing</w:t>
      </w:r>
    </w:p>
    <w:p>
      <w:pPr>
        <w:pStyle w:val="DMBdyTxt"/>
      </w:pPr>
      <w:r>
        <w:t xml:space="preserve">Like many companies, we allow certain third-party advertising partners to place tracking technology such as cookies and pixels on our websites. This technology allows these advertising partners to receive information about your activities on our website, which is then associated with your browser, device, or online identifier. These companies may use this data to serve you more relevant ads as you browse the internet. </w:t>
      </w:r>
    </w:p>
    <w:p>
      <w:pPr>
        <w:pStyle w:val="DMBdyTxt"/>
        <w:rPr>
          <w:b/>
        </w:rPr>
      </w:pPr>
      <w:r>
        <w:rPr>
          <w:b/>
        </w:rPr>
        <w:t>Your Right to Opt-Out</w:t>
      </w:r>
    </w:p>
    <w:p>
      <w:pPr>
        <w:pStyle w:val="DMBdyTxt"/>
      </w:pPr>
      <w:r>
        <w:t>Under California privacy law, you have the right to opt out of sharing data for targeted online advertising.  You can exercise your right to opt-out below.  If you opt-out, you will still see ads but they will not be personalized based on your online activity. Please note that if you disable your cookies or upgrade your browser after opting out, you will need to opt-out again. Further, if you use multiple browsers or devices you will need to execute this opt-out on each browser or device.  Additionally, when we detect a Global Privacy Control (GPC) signal from a user’s browser within California, we stop sharing the user’s personal information online with other companies (except with our service providers). You can learn more about the GPC and how to enable it in your browser from the </w:t>
      </w:r>
      <w:r>
        <w:rPr>
          <w:rStyle w:val="DefaultParagraphFont"/>
        </w:rPr>
        <w:t>Global Privacy Control </w:t>
      </w:r>
      <w:r>
        <w:t>website.</w:t>
      </w:r>
    </w:p>
    <w:p>
      <w:pPr>
        <w:pStyle w:val="DMBdyTxt"/>
      </w:pPr>
      <w:r>
        <w:t>You can also generally opt-out of receiving targeted ads from third-party advertisers and ad networks who are members of the Network Advertising Initiative (NAI) by visiting http://optout.networkadvertising.org/. You may opt-out of receiving targeted advertisements from other companies that perform interest-based advertising services, including some that we may work with, via the Digital Advertising Alliance (DAA) site at http://optout.aboutads.info/.</w:t>
      </w:r>
    </w:p>
    <w:p>
      <w:pPr>
        <w:pStyle w:val="DMBdyTxt"/>
        <w:rPr>
          <w:b/>
        </w:rPr>
      </w:pPr>
      <w:r>
        <w:rPr>
          <w:b/>
        </w:rPr>
        <w:t>Privacy Policy</w:t>
      </w:r>
    </w:p>
    <w:p>
      <w:pPr>
        <w:pStyle w:val="DMBdyTxt"/>
      </w:pPr>
      <w:r>
        <w:t xml:space="preserve">For further details on how we use your personal information, please review our </w:t>
      </w:r>
      <w:r>
        <w:t>Privacy Policy</w:t>
      </w:r>
      <w:r>
        <w:t xml:space="preserve">. </w:t>
      </w:r>
    </w:p>
    <w:sectPr>
      <w:footerReference w:type="default" r:id="rId4"/>
      <w:footerReference w:type="firs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ab/>
    </w:r>
    <w:r>
      <w:fldChar w:fldCharType="begin"/>
    </w:r>
    <w:r>
      <w:instrText xml:space="preserve"> PAGE   \* MERGEFORMAT </w:instrText>
    </w:r>
    <w:r>
      <w:fldChar w:fldCharType="separate"/>
    </w:r>
    <w:r>
      <w:rPr>
        <w:noProof/>
      </w:rPr>
      <w:t>2</w:t>
    </w:r>
    <w:r>
      <w:rPr>
        <w:noProof/>
      </w:rPr>
      <w:fldChar w:fldCharType="end"/>
    </w:r>
  </w:p>
  <w:p>
    <w:pPr>
      <w:pStyle w:val="Footer"/>
      <w:rPr>
        <w:rStyle w:val="DocID"/>
      </w:rPr>
    </w:pPr>
    <w:r>
      <w:fldChar w:fldCharType="begin"/>
    </w:r>
    <w:r>
      <w:instrText xml:space="preserve"> DOCPROPERTY "DOCID" \* MERGEFORMAT </w:instrText>
    </w:r>
    <w:r>
      <w:fldChar w:fldCharType="separate"/>
    </w:r>
    <w:r>
      <w:rPr>
        <w:rStyle w:val="DocID"/>
      </w:rPr>
      <w:t>DM1\13732226.1</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DocID"/>
      </w:rPr>
    </w:pPr>
    <w:r>
      <w:fldChar w:fldCharType="begin"/>
    </w:r>
    <w:r>
      <w:instrText xml:space="preserve"> DOCPROPERTY "DOCID" \* MERGEFORMAT </w:instrText>
    </w:r>
    <w:r>
      <w:fldChar w:fldCharType="separate"/>
    </w:r>
    <w:r>
      <w:rPr>
        <w:rStyle w:val="DocID"/>
      </w:rPr>
      <w:t>DM1\13732226.1</w:t>
    </w:r>
    <w:r>
      <w:rPr>
        <w:rStyle w:val="DocID"/>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22CC2"/>
    <w:multiLevelType w:val="multilevel"/>
    <w:tmpl w:val="FA205DDE"/>
    <w:name w:val="Outline - Traditional Harvard-Scheme 1"/>
    <w:lvl w:ilvl="0">
      <w:start w:val="1"/>
      <w:numFmt w:val="upperRoman"/>
      <w:pStyle w:val="Heading1"/>
      <w:lvlText w:val="%1."/>
      <w:lvlJc w:val="left"/>
      <w:pPr>
        <w:tabs>
          <w:tab w:val="num" w:pos="720"/>
        </w:tabs>
        <w:ind w:left="720" w:hanging="720"/>
      </w:pPr>
      <w:rPr>
        <w:caps w:val="0"/>
        <w:color w:val="010000"/>
        <w:u w:val="none"/>
      </w:rPr>
    </w:lvl>
    <w:lvl w:ilvl="1">
      <w:start w:val="1"/>
      <w:numFmt w:val="upperLetter"/>
      <w:pStyle w:val="Heading2"/>
      <w:lvlText w:val="%2."/>
      <w:lvlJc w:val="left"/>
      <w:pPr>
        <w:tabs>
          <w:tab w:val="num" w:pos="1440"/>
        </w:tabs>
        <w:ind w:left="1440" w:hanging="720"/>
      </w:pPr>
      <w:rPr>
        <w:caps w:val="0"/>
        <w:color w:val="010000"/>
        <w:u w:val="none"/>
      </w:rPr>
    </w:lvl>
    <w:lvl w:ilvl="2">
      <w:start w:val="1"/>
      <w:numFmt w:val="decimal"/>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
    <w:nsid w:val="19CE1ADF"/>
    <w:multiLevelType w:val="hybridMultilevel"/>
    <w:tmpl w:val="9658234C"/>
    <w:lvl w:ilvl="0">
      <w:start w:val="1"/>
      <w:numFmt w:val="bullet"/>
      <w:pStyle w:val="DMBullet25"/>
      <w:lvlText w:val=""/>
      <w:lvlJc w:val="left"/>
      <w:pPr>
        <w:tabs>
          <w:tab w:val="num" w:pos="360"/>
        </w:tabs>
        <w:ind w:left="1080" w:hanging="360"/>
      </w:pPr>
      <w:rPr>
        <w:rFonts w:ascii="Symbol"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A611E41"/>
    <w:multiLevelType w:val="hybridMultilevel"/>
    <w:tmpl w:val="7ADE1B8C"/>
    <w:lvl w:ilvl="0">
      <w:start w:val="1"/>
      <w:numFmt w:val="decimal"/>
      <w:pStyle w:val="DMListTabbed"/>
      <w:lvlText w:val="%1."/>
      <w:lvlJc w:val="left"/>
      <w:pPr>
        <w:tabs>
          <w:tab w:val="num" w:pos="1440"/>
        </w:tabs>
        <w:ind w:left="0" w:firstLine="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E43200E"/>
    <w:multiLevelType w:val="hybridMultilevel"/>
    <w:tmpl w:val="D2128D1A"/>
    <w:lvl w:ilvl="0">
      <w:start w:val="1"/>
      <w:numFmt w:val="decimal"/>
      <w:pStyle w:val="DMListTabbedDbl"/>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20D0296"/>
    <w:multiLevelType w:val="hybridMultilevel"/>
    <w:tmpl w:val="2E88A3AC"/>
    <w:lvl w:ilvl="0">
      <w:start w:val="1"/>
      <w:numFmt w:val="decimal"/>
      <w:pStyle w:val="DMList1"/>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9885F14"/>
    <w:multiLevelType w:val="hybridMultilevel"/>
    <w:tmpl w:val="6A326E88"/>
    <w:lvl w:ilvl="0">
      <w:start w:val="1"/>
      <w:numFmt w:val="bullet"/>
      <w:lvlText w:val=""/>
      <w:lvlJc w:val="left"/>
      <w:pPr>
        <w:tabs>
          <w:tab w:val="num" w:pos="720"/>
        </w:tabs>
        <w:ind w:left="720" w:hanging="720"/>
      </w:pPr>
      <w:rPr>
        <w:rFonts w:ascii="Symbol" w:hAnsi="Symbol" w:cs="Times New Roman" w:hint="default"/>
      </w:rPr>
    </w:lvl>
    <w:lvl w:ilvl="1">
      <w:start w:val="1"/>
      <w:numFmt w:val="bullet"/>
      <w:pStyle w:val="DMBulletWrap"/>
      <w:lvlText w:val=""/>
      <w:lvlJc w:val="left"/>
      <w:pPr>
        <w:tabs>
          <w:tab w:val="num" w:pos="720"/>
        </w:tabs>
        <w:ind w:left="0" w:firstLine="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3B02042C"/>
    <w:multiLevelType w:val="hybridMultilevel"/>
    <w:tmpl w:val="1120400C"/>
    <w:lvl w:ilvl="0">
      <w:start w:val="1"/>
      <w:numFmt w:val="bullet"/>
      <w:pStyle w:val="DMBullet5"/>
      <w:lvlText w:val=""/>
      <w:lvlJc w:val="left"/>
      <w:pPr>
        <w:tabs>
          <w:tab w:val="num" w:pos="1440"/>
        </w:tabs>
        <w:ind w:left="1440" w:hanging="720"/>
      </w:pPr>
      <w:rPr>
        <w:rFonts w:ascii="Symbol" w:hAnsi="Symbol"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56E971B1"/>
    <w:multiLevelType w:val="singleLevel"/>
    <w:tmpl w:val="3A2ABB08"/>
    <w:lvl w:ilvl="0">
      <w:start w:val="1"/>
      <w:numFmt w:val="bullet"/>
      <w:pStyle w:val="DMBulletLeft"/>
      <w:lvlText w:val=""/>
      <w:lvlJc w:val="left"/>
      <w:pPr>
        <w:tabs>
          <w:tab w:val="num" w:pos="720"/>
        </w:tabs>
        <w:ind w:left="720" w:hanging="720"/>
      </w:pPr>
      <w:rPr>
        <w:rFonts w:ascii="Symbol" w:hAnsi="Symbol" w:hint="default"/>
      </w:r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3"/>
  </w:num>
  <w:num w:numId="8">
    <w:abstractNumId w:val="0"/>
  </w:num>
  <w:num w:numId="9">
    <w:abstractNumId w:val="1"/>
  </w:num>
  <w:num w:numId="10">
    <w:abstractNumId w:val="6"/>
  </w:num>
  <w:num w:numId="11">
    <w:abstractNumId w:val="7"/>
  </w:num>
  <w:num w:numId="12">
    <w:abstractNumId w:val="5"/>
  </w:num>
  <w:num w:numId="13">
    <w:abstractNumId w:val="4"/>
  </w:num>
  <w:num w:numId="14">
    <w:abstractNumId w:val="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ichelle Donovan">
    <w15:presenceInfo w15:providerId="None" w15:userId="Michelle Dono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38A355A-EA84-4DC7-8887-8B71058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pPr>
      <w:numPr>
        <w:numId w:val="8"/>
      </w:numPr>
      <w:spacing w:after="240"/>
      <w:outlineLvl w:val="0"/>
    </w:pPr>
    <w:rPr>
      <w:rFonts w:eastAsiaTheme="majorEastAsia" w:cs="Times New Roman"/>
      <w:bCs/>
      <w:szCs w:val="28"/>
    </w:rPr>
  </w:style>
  <w:style w:type="paragraph" w:styleId="Heading2">
    <w:name w:val="heading 2"/>
    <w:basedOn w:val="Normal"/>
    <w:next w:val="BodyText"/>
    <w:link w:val="Heading2Char"/>
    <w:uiPriority w:val="9"/>
    <w:semiHidden/>
    <w:unhideWhenUsed/>
    <w:qFormat/>
    <w:pPr>
      <w:numPr>
        <w:ilvl w:val="1"/>
        <w:numId w:val="8"/>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iPriority w:val="9"/>
    <w:semiHidden/>
    <w:unhideWhenUsed/>
    <w:qFormat/>
    <w:pPr>
      <w:numPr>
        <w:ilvl w:val="2"/>
        <w:numId w:val="8"/>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uiPriority w:val="9"/>
    <w:semiHidden/>
    <w:unhideWhenUsed/>
    <w:qFormat/>
    <w:pPr>
      <w:numPr>
        <w:ilvl w:val="3"/>
        <w:numId w:val="8"/>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uiPriority w:val="9"/>
    <w:semiHidden/>
    <w:unhideWhenUsed/>
    <w:qFormat/>
    <w:pPr>
      <w:numPr>
        <w:ilvl w:val="4"/>
        <w:numId w:val="8"/>
      </w:numPr>
      <w:tabs>
        <w:tab w:val="left" w:pos="3600"/>
      </w:tabs>
      <w:spacing w:after="240"/>
      <w:outlineLvl w:val="4"/>
    </w:pPr>
    <w:rPr>
      <w:rFonts w:eastAsiaTheme="majorEastAsia" w:cs="Times New Roman"/>
    </w:rPr>
  </w:style>
  <w:style w:type="paragraph" w:styleId="Heading6">
    <w:name w:val="heading 6"/>
    <w:basedOn w:val="Normal"/>
    <w:next w:val="BodyText"/>
    <w:link w:val="Heading6Char"/>
    <w:uiPriority w:val="9"/>
    <w:semiHidden/>
    <w:unhideWhenUsed/>
    <w:qFormat/>
    <w:pPr>
      <w:numPr>
        <w:ilvl w:val="5"/>
        <w:numId w:val="8"/>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pPr>
      <w:numPr>
        <w:ilvl w:val="6"/>
        <w:numId w:val="8"/>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pPr>
      <w:numPr>
        <w:ilvl w:val="7"/>
        <w:numId w:val="8"/>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pPr>
      <w:numPr>
        <w:ilvl w:val="8"/>
        <w:numId w:val="8"/>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qFormat/>
    <w:pPr>
      <w:spacing w:after="240"/>
    </w:pPr>
    <w:rPr>
      <w:rFonts w:eastAsia="Times New Roman" w:cs="Times New Roman"/>
      <w:szCs w:val="20"/>
    </w:rPr>
  </w:style>
  <w:style w:type="paragraph" w:customStyle="1" w:styleId="DMBdyTxt5">
    <w:name w:val="DM BdyTxt .5"/>
    <w:basedOn w:val="Normal"/>
    <w:qFormat/>
    <w:pPr>
      <w:spacing w:after="240"/>
      <w:ind w:firstLine="720"/>
    </w:pPr>
    <w:rPr>
      <w:rFonts w:eastAsia="Times New Roman" w:cs="Times New Roman"/>
      <w:szCs w:val="20"/>
    </w:rPr>
  </w:style>
  <w:style w:type="paragraph" w:customStyle="1" w:styleId="DMBdyTxt1">
    <w:name w:val="DM BdyTxt 1"/>
    <w:basedOn w:val="Normal"/>
    <w:qFormat/>
    <w:pPr>
      <w:spacing w:after="240"/>
      <w:ind w:firstLine="1440"/>
    </w:pPr>
    <w:rPr>
      <w:rFonts w:eastAsia="Times New Roman" w:cs="Times New Roman"/>
      <w:szCs w:val="20"/>
    </w:rPr>
  </w:style>
  <w:style w:type="paragraph" w:customStyle="1" w:styleId="DMBdyTxtDbl">
    <w:name w:val="DM BdyTxt Dbl"/>
    <w:basedOn w:val="Normal"/>
    <w:qFormat/>
    <w:pPr>
      <w:spacing w:line="480" w:lineRule="auto"/>
    </w:pPr>
    <w:rPr>
      <w:rFonts w:eastAsia="Times New Roman" w:cs="Times New Roman"/>
      <w:szCs w:val="20"/>
    </w:rPr>
  </w:style>
  <w:style w:type="paragraph" w:customStyle="1" w:styleId="DMBdyTxtDbl5">
    <w:name w:val="DM BdyTxt Dbl .5"/>
    <w:basedOn w:val="Normal"/>
    <w:qFormat/>
    <w:pPr>
      <w:spacing w:line="480" w:lineRule="auto"/>
      <w:ind w:firstLine="720"/>
    </w:pPr>
    <w:rPr>
      <w:rFonts w:eastAsia="Times New Roman" w:cs="Times New Roman"/>
      <w:szCs w:val="20"/>
    </w:rPr>
  </w:style>
  <w:style w:type="paragraph" w:customStyle="1" w:styleId="DMBdyTxtDbl1">
    <w:name w:val="DM BdyTxt Dbl 1"/>
    <w:basedOn w:val="Normal"/>
    <w:qFormat/>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ullet25">
    <w:name w:val="DM Bullet .25"/>
    <w:basedOn w:val="Normal"/>
    <w:qFormat/>
    <w:pPr>
      <w:numPr>
        <w:numId w:val="9"/>
      </w:numPr>
      <w:spacing w:after="240"/>
      <w:contextualSpacing/>
    </w:pPr>
    <w:rPr>
      <w:rFonts w:eastAsia="Times New Roman" w:cs="Times New Roman"/>
      <w:szCs w:val="20"/>
    </w:rPr>
  </w:style>
  <w:style w:type="paragraph" w:customStyle="1" w:styleId="DMBullet5">
    <w:name w:val="DM Bullet .5"/>
    <w:basedOn w:val="Normal"/>
    <w:pPr>
      <w:numPr>
        <w:numId w:val="10"/>
      </w:numPr>
      <w:spacing w:after="240"/>
      <w:contextualSpacing/>
    </w:pPr>
    <w:rPr>
      <w:rFonts w:eastAsia="Times New Roman" w:cs="Times New Roman"/>
      <w:szCs w:val="24"/>
    </w:rPr>
  </w:style>
  <w:style w:type="paragraph" w:customStyle="1" w:styleId="DMBulletLeft">
    <w:name w:val="DM Bullet Left"/>
    <w:basedOn w:val="Normal"/>
    <w:qFormat/>
    <w:pPr>
      <w:numPr>
        <w:numId w:val="11"/>
      </w:numPr>
      <w:spacing w:after="240"/>
    </w:pPr>
    <w:rPr>
      <w:rFonts w:eastAsia="Times New Roman" w:cs="Times New Roman"/>
      <w:szCs w:val="20"/>
    </w:rPr>
  </w:style>
  <w:style w:type="paragraph" w:customStyle="1" w:styleId="DMBulletWrap">
    <w:name w:val="DM Bullet Wrap"/>
    <w:basedOn w:val="Normal"/>
    <w:pPr>
      <w:numPr>
        <w:ilvl w:val="1"/>
        <w:numId w:val="12"/>
      </w:numPr>
    </w:pPr>
    <w:rPr>
      <w:rFonts w:eastAsia="Times New Roman" w:cs="Times New Roman"/>
      <w:szCs w:val="24"/>
    </w:r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qFormat/>
    <w:pPr>
      <w:spacing w:after="240"/>
      <w:ind w:left="720"/>
    </w:pPr>
    <w:rPr>
      <w:rFonts w:eastAsia="Times New Roman" w:cs="Times New Roman"/>
      <w:szCs w:val="20"/>
    </w:rPr>
  </w:style>
  <w:style w:type="paragraph" w:customStyle="1" w:styleId="DMLeftInd1">
    <w:name w:val="DM Left Ind 1"/>
    <w:basedOn w:val="Normal"/>
    <w:qFormat/>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13"/>
      </w:numPr>
      <w:spacing w:after="240"/>
    </w:pPr>
    <w:rPr>
      <w:rFonts w:eastAsia="Times New Roman" w:cs="Times New Roman"/>
      <w:szCs w:val="24"/>
    </w:rPr>
  </w:style>
  <w:style w:type="paragraph" w:customStyle="1" w:styleId="DMListTabbed">
    <w:name w:val="DM List Tabbed"/>
    <w:basedOn w:val="Normal"/>
    <w:qFormat/>
    <w:pPr>
      <w:numPr>
        <w:numId w:val="14"/>
      </w:numPr>
      <w:spacing w:after="240"/>
      <w:contextualSpacing/>
    </w:pPr>
    <w:rPr>
      <w:rFonts w:eastAsia="Times New Roman" w:cs="Times New Roman"/>
      <w:szCs w:val="24"/>
    </w:rPr>
  </w:style>
  <w:style w:type="paragraph" w:customStyle="1" w:styleId="DMListTabbedDbl">
    <w:name w:val="DM List Tabbed Dbl"/>
    <w:basedOn w:val="Normal"/>
    <w:qFormat/>
    <w:pPr>
      <w:numPr>
        <w:numId w:val="15"/>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itle">
    <w:name w:val="DM Title"/>
    <w:basedOn w:val="Normal"/>
    <w:next w:val="DMBdyTxt5"/>
    <w:qFormat/>
    <w:pPr>
      <w:keepNext/>
      <w:spacing w:after="240"/>
      <w:jc w:val="center"/>
      <w:outlineLvl w:val="0"/>
    </w:pPr>
    <w:rPr>
      <w:rFonts w:eastAsia="Times New Roman" w:cs="Times New Roman"/>
      <w:szCs w:val="24"/>
    </w:rPr>
  </w:style>
  <w:style w:type="paragraph" w:customStyle="1" w:styleId="DMTitleB">
    <w:name w:val="DM Title B"/>
    <w:basedOn w:val="Normal"/>
    <w:next w:val="DMBdyTxt5"/>
    <w:qFormat/>
    <w:pPr>
      <w:keepNext/>
      <w:spacing w:after="240"/>
      <w:jc w:val="center"/>
      <w:outlineLvl w:val="0"/>
    </w:pPr>
    <w:rPr>
      <w:rFonts w:eastAsia="Times New Roman" w:cs="Times New Roman"/>
      <w:b/>
      <w:szCs w:val="20"/>
    </w:rPr>
  </w:style>
  <w:style w:type="paragraph" w:customStyle="1" w:styleId="DMTitleBU">
    <w:name w:val="DM Title B U"/>
    <w:basedOn w:val="Normal"/>
    <w:next w:val="DMBdyTxt5"/>
    <w:qFormat/>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next w:val="DMBdyTxt5"/>
    <w:pPr>
      <w:keepNext/>
      <w:spacing w:after="240"/>
      <w:jc w:val="center"/>
      <w:outlineLvl w:val="0"/>
    </w:pPr>
    <w:rPr>
      <w:rFonts w:eastAsia="Times New Roman" w:cs="Times New Roman"/>
      <w:b/>
      <w:caps/>
      <w:szCs w:val="24"/>
      <w:u w:val="single"/>
    </w:rPr>
  </w:style>
  <w:style w:type="paragraph" w:customStyle="1" w:styleId="DMTitleLeftB">
    <w:name w:val="DM Title Left B"/>
    <w:basedOn w:val="Normal"/>
    <w:next w:val="DMBdyTxt"/>
    <w:qFormat/>
    <w:pPr>
      <w:keepNext/>
      <w:spacing w:after="240"/>
      <w:outlineLvl w:val="0"/>
    </w:pPr>
    <w:rPr>
      <w:rFonts w:eastAsia="Times New Roman" w:cs="Times New Roman"/>
      <w:b/>
      <w:szCs w:val="20"/>
    </w:rPr>
  </w:style>
  <w:style w:type="character" w:customStyle="1" w:styleId="DocID">
    <w:name w:val="DocID"/>
    <w:basedOn w:val="DefaultParagraphFont"/>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aliases w:val="DM Footnote Text"/>
    <w:basedOn w:val="Normal"/>
    <w:next w:val="Normal"/>
    <w:link w:val="FootnoteTextChar"/>
    <w:pPr>
      <w:spacing w:after="240"/>
      <w:ind w:firstLine="720"/>
    </w:pPr>
    <w:rPr>
      <w:rFonts w:eastAsia="Times New Roman" w:cs="Times New Roman"/>
      <w:sz w:val="20"/>
      <w:szCs w:val="20"/>
    </w:rPr>
  </w:style>
  <w:style w:type="character" w:customStyle="1" w:styleId="FootnoteTextChar">
    <w:name w:val="Footnote Text Char"/>
    <w:aliases w:val="DM Footnote Text Char"/>
    <w:basedOn w:val="DefaultParagraphFont"/>
    <w:link w:val="FootnoteText"/>
    <w:rPr>
      <w:rFonts w:ascii="Times New Roman" w:eastAsia="Times New Roman" w:hAnsi="Times New Roman" w:cs="Times New Roman"/>
      <w:sz w:val="20"/>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pPr>
      <w:spacing w:after="720"/>
      <w:ind w:left="5040"/>
    </w:pPr>
    <w:rPr>
      <w:rFonts w:eastAsia="Times New Roman" w:cs="Times New Roman"/>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Signature">
    <w:name w:val="Signature"/>
    <w:basedOn w:val="Normal"/>
    <w:next w:val="Normal"/>
    <w:link w:val="SignatureChar"/>
    <w:pPr>
      <w:spacing w:after="240"/>
      <w:ind w:left="504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hAnsi="Times New Roman" w:eastAsiaTheme="majorEastAsia"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Times New Roman" w:hAnsi="Times New Roman" w:eastAsiaTheme="majorEastAsia" w:cs="Times New Roman"/>
      <w:bCs/>
      <w:sz w:val="24"/>
      <w:szCs w:val="26"/>
    </w:rPr>
  </w:style>
  <w:style w:type="character" w:customStyle="1" w:styleId="Heading3Char">
    <w:name w:val="Heading 3 Char"/>
    <w:basedOn w:val="DefaultParagraphFont"/>
    <w:link w:val="Heading3"/>
    <w:uiPriority w:val="9"/>
    <w:semiHidden/>
    <w:rPr>
      <w:rFonts w:ascii="Times New Roman" w:hAnsi="Times New Roman" w:eastAsiaTheme="majorEastAsia" w:cs="Times New Roman"/>
      <w:bCs/>
      <w:sz w:val="24"/>
    </w:rPr>
  </w:style>
  <w:style w:type="character" w:customStyle="1" w:styleId="Heading4Char">
    <w:name w:val="Heading 4 Char"/>
    <w:basedOn w:val="DefaultParagraphFont"/>
    <w:link w:val="Heading4"/>
    <w:uiPriority w:val="9"/>
    <w:semiHidden/>
    <w:rPr>
      <w:rFonts w:ascii="Times New Roman" w:hAnsi="Times New Roman" w:eastAsiaTheme="majorEastAsia" w:cs="Times New Roman"/>
      <w:bCs/>
      <w:iCs/>
      <w:sz w:val="24"/>
    </w:rPr>
  </w:style>
  <w:style w:type="character" w:customStyle="1" w:styleId="Heading5Char">
    <w:name w:val="Heading 5 Char"/>
    <w:basedOn w:val="DefaultParagraphFont"/>
    <w:link w:val="Heading5"/>
    <w:uiPriority w:val="9"/>
    <w:semiHidden/>
    <w:rPr>
      <w:rFonts w:ascii="Times New Roman" w:hAnsi="Times New Roman" w:eastAsiaTheme="majorEastAsia" w:cs="Times New Roman"/>
      <w:sz w:val="24"/>
    </w:rPr>
  </w:style>
  <w:style w:type="character" w:customStyle="1" w:styleId="Heading6Char">
    <w:name w:val="Heading 6 Char"/>
    <w:basedOn w:val="DefaultParagraphFont"/>
    <w:link w:val="Heading6"/>
    <w:uiPriority w:val="9"/>
    <w:semiHidden/>
    <w:rPr>
      <w:rFonts w:ascii="Times New Roman" w:hAnsi="Times New Roman" w:eastAsiaTheme="majorEastAsia" w:cs="Times New Roman"/>
      <w:iCs/>
      <w:sz w:val="24"/>
    </w:rPr>
  </w:style>
  <w:style w:type="character" w:customStyle="1" w:styleId="Heading7Char">
    <w:name w:val="Heading 7 Char"/>
    <w:basedOn w:val="DefaultParagraphFont"/>
    <w:link w:val="Heading7"/>
    <w:uiPriority w:val="9"/>
    <w:semiHidden/>
    <w:rPr>
      <w:rFonts w:ascii="Times New Roman" w:hAnsi="Times New Roman" w:eastAsiaTheme="majorEastAsia" w:cs="Times New Roman"/>
      <w:iCs/>
      <w:sz w:val="24"/>
    </w:rPr>
  </w:style>
  <w:style w:type="character" w:customStyle="1" w:styleId="Heading8Char">
    <w:name w:val="Heading 8 Char"/>
    <w:basedOn w:val="DefaultParagraphFont"/>
    <w:link w:val="Heading8"/>
    <w:uiPriority w:val="9"/>
    <w:semiHidden/>
    <w:rPr>
      <w:rFonts w:ascii="Times New Roman" w:hAnsi="Times New Roman" w:eastAsiaTheme="majorEastAsia" w:cs="Times New Roman"/>
      <w:sz w:val="24"/>
      <w:szCs w:val="20"/>
    </w:rPr>
  </w:style>
  <w:style w:type="character" w:customStyle="1" w:styleId="Heading9Char">
    <w:name w:val="Heading 9 Char"/>
    <w:basedOn w:val="DefaultParagraphFont"/>
    <w:link w:val="Heading9"/>
    <w:uiPriority w:val="9"/>
    <w:semiHidden/>
    <w:rPr>
      <w:rFonts w:ascii="Times New Roman" w:hAnsi="Times New Roman" w:eastAsiaTheme="majorEastAsia" w:cs="Times New Roman"/>
      <w:iCs/>
      <w:sz w:val="24"/>
      <w:szCs w:val="20"/>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InfoLetterhead">
    <w:name w:val="AuthorInfoLetterhead"/>
    <w:basedOn w:val="Normal"/>
    <w:rPr>
      <w:rFonts w:eastAsia="Times New Roman" w:cs="Times New Roman"/>
      <w:sz w:val="16"/>
      <w:szCs w:val="20"/>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url">
    <w:name w:val="url"/>
    <w:basedOn w:val="AuthorInfoLetterhead"/>
    <w:semiHidden/>
    <w:rPr>
      <w:i/>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customStyle="1" w:styleId="DMBdyTxt15">
    <w:name w:val="DM BdyTxt 1.5"/>
    <w:basedOn w:val="Normal"/>
    <w:pPr>
      <w:spacing w:after="240"/>
      <w:ind w:firstLine="2160"/>
    </w:pPr>
  </w:style>
  <w:style w:type="paragraph" w:customStyle="1" w:styleId="DMBdyTxtDbl15">
    <w:name w:val="DM BdyTxt Dbl 1.5"/>
    <w:basedOn w:val="Normal"/>
    <w:pPr>
      <w:spacing w:line="480" w:lineRule="auto"/>
      <w:ind w:firstLine="2160"/>
    </w:pPr>
  </w:style>
  <w:style w:type="paragraph" w:customStyle="1" w:styleId="DMBlockQuote5">
    <w:name w:val="DM Block Quote .5"/>
    <w:basedOn w:val="Normal"/>
    <w:qFormat/>
    <w:pPr>
      <w:spacing w:after="240"/>
      <w:ind w:left="720" w:right="720"/>
      <w:jc w:val="both"/>
    </w:pPr>
    <w:rPr>
      <w:rFonts w:eastAsia="Times New Roman" w:cs="Times New Roman"/>
      <w:szCs w:val="20"/>
    </w:rPr>
  </w:style>
  <w:style w:type="paragraph" w:customStyle="1" w:styleId="DMBlockQuote1">
    <w:name w:val="DM Block Quote 1"/>
    <w:basedOn w:val="Normal"/>
    <w:qFormat/>
    <w:pPr>
      <w:spacing w:after="240"/>
      <w:ind w:left="1440" w:right="1440"/>
      <w:jc w:val="both"/>
    </w:pPr>
    <w:rPr>
      <w:rFonts w:eastAsia="Times New Roman" w:cs="Times New Roman"/>
      <w:szCs w:val="20"/>
    </w:rPr>
  </w:style>
  <w:style w:type="paragraph" w:customStyle="1" w:styleId="DMCenter">
    <w:name w:val="DM Center"/>
    <w:basedOn w:val="Normal"/>
    <w:pPr>
      <w:spacing w:after="240"/>
      <w:jc w:val="center"/>
    </w:pPr>
    <w:rPr>
      <w:rFonts w:eastAsia="Times New Roman" w:cs="Times New Roman"/>
      <w:szCs w:val="20"/>
    </w:rPr>
  </w:style>
  <w:style w:type="paragraph" w:customStyle="1" w:styleId="DMEndnoteContinue">
    <w:name w:val="DM Endnote Continue"/>
    <w:basedOn w:val="EndnoteText"/>
    <w:pPr>
      <w:spacing w:after="240"/>
      <w:ind w:left="720"/>
    </w:pPr>
    <w:rPr>
      <w:rFonts w:eastAsia="Times New Roman" w:cs="Times New Roman"/>
      <w:sz w:val="24"/>
      <w:szCs w:val="24"/>
    </w:rPr>
  </w:style>
  <w:style w:type="paragraph" w:customStyle="1" w:styleId="DMFootnoteContinue">
    <w:name w:val="DM Footnote Continue"/>
    <w:basedOn w:val="FootnoteText"/>
  </w:style>
  <w:style w:type="paragraph" w:customStyle="1" w:styleId="DMHanging">
    <w:name w:val="DM Hanging"/>
    <w:basedOn w:val="Normal"/>
    <w:pPr>
      <w:spacing w:after="240"/>
      <w:ind w:left="720" w:hanging="720"/>
    </w:pPr>
  </w:style>
  <w:style w:type="paragraph" w:customStyle="1" w:styleId="DMHanging5">
    <w:name w:val="DM Hanging .5"/>
    <w:basedOn w:val="Normal"/>
    <w:pPr>
      <w:spacing w:after="240"/>
      <w:ind w:left="1440" w:hanging="720"/>
    </w:pPr>
  </w:style>
  <w:style w:type="paragraph" w:customStyle="1" w:styleId="DMHanging1">
    <w:name w:val="DM Hanging 1"/>
    <w:basedOn w:val="Normal"/>
    <w:pPr>
      <w:spacing w:after="240"/>
      <w:ind w:left="2160" w:hanging="720"/>
    </w:pPr>
  </w:style>
  <w:style w:type="paragraph" w:customStyle="1" w:styleId="DMHanging15">
    <w:name w:val="DM Hanging 1.5"/>
    <w:basedOn w:val="Normal"/>
    <w:pPr>
      <w:spacing w:after="240"/>
      <w:ind w:left="2880" w:hanging="720"/>
    </w:pPr>
  </w:style>
  <w:style w:type="paragraph" w:customStyle="1" w:styleId="DMLeftInd2">
    <w:name w:val="DM Left Ind 2"/>
    <w:basedOn w:val="Normal"/>
    <w:pPr>
      <w:spacing w:after="240"/>
      <w:ind w:left="2880"/>
    </w:pPr>
  </w:style>
  <w:style w:type="paragraph" w:customStyle="1" w:styleId="DMNotice">
    <w:name w:val="DM Notice"/>
    <w:basedOn w:val="Normal"/>
    <w:pPr>
      <w:tabs>
        <w:tab w:val="right" w:leader="underscore" w:pos="5760"/>
      </w:tabs>
      <w:spacing w:after="240"/>
      <w:ind w:left="1440"/>
      <w:contextualSpacing/>
    </w:pPr>
  </w:style>
  <w:style w:type="paragraph" w:customStyle="1" w:styleId="DMSignatureLine">
    <w:name w:val="DM Signature Line"/>
    <w:basedOn w:val="Normal"/>
    <w:pPr>
      <w:tabs>
        <w:tab w:val="right" w:leader="underscore" w:pos="9360"/>
      </w:tabs>
      <w:ind w:left="5040"/>
    </w:pPr>
  </w:style>
  <w:style w:type="paragraph" w:customStyle="1" w:styleId="DMTableText">
    <w:name w:val="DM Table Text"/>
    <w:basedOn w:val="Normal"/>
    <w:qFormat/>
    <w:rPr>
      <w:rFonts w:eastAsia="Times New Roman" w:cs="Times New Roman"/>
      <w:szCs w:val="20"/>
    </w:rPr>
  </w:style>
  <w:style w:type="paragraph" w:customStyle="1" w:styleId="DMTitleI">
    <w:name w:val="DM Title I"/>
    <w:basedOn w:val="Normal"/>
    <w:next w:val="DMBdyTxt5"/>
    <w:pPr>
      <w:keepNext/>
      <w:spacing w:after="240"/>
      <w:jc w:val="center"/>
      <w:outlineLvl w:val="0"/>
    </w:pPr>
    <w:rPr>
      <w:i/>
    </w:rPr>
  </w:style>
  <w:style w:type="paragraph" w:customStyle="1" w:styleId="DMTitleLeftI">
    <w:name w:val="DM Title Left I"/>
    <w:basedOn w:val="Normal"/>
    <w:next w:val="DMBdyTxt5"/>
    <w:pPr>
      <w:keepNext/>
      <w:spacing w:after="240"/>
      <w:outlineLvl w:val="0"/>
    </w:pPr>
    <w:rPr>
      <w:i/>
    </w:rPr>
  </w:style>
  <w:style w:type="paragraph" w:customStyle="1" w:styleId="DMTitleLeft">
    <w:name w:val="DM Title Left"/>
    <w:basedOn w:val="Normal"/>
    <w:next w:val="DMBdyTxt5"/>
    <w:qFormat/>
    <w:pPr>
      <w:keepNext/>
      <w:spacing w:after="240"/>
      <w:outlineLvl w:val="0"/>
    </w:pPr>
  </w:style>
  <w:style w:type="paragraph" w:customStyle="1" w:styleId="DMTitleLeftU">
    <w:name w:val="DM Title Left U"/>
    <w:basedOn w:val="Normal"/>
    <w:next w:val="DMBdyTxt5"/>
    <w:pPr>
      <w:keepNext/>
      <w:spacing w:after="240"/>
      <w:outlineLvl w:val="0"/>
    </w:pPr>
    <w:rPr>
      <w:u w:val="single"/>
    </w:rPr>
  </w:style>
  <w:style w:type="paragraph" w:customStyle="1" w:styleId="DMTitleU">
    <w:name w:val="DM Title U"/>
    <w:basedOn w:val="Normal"/>
    <w:next w:val="DMBdyTxt5"/>
    <w:pPr>
      <w:keepNext/>
      <w:spacing w:after="240"/>
      <w:jc w:val="center"/>
      <w:outlineLvl w:val="0"/>
    </w:pPr>
    <w:rPr>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2022-12-22T01:07:57Z</dcterms:created>
  <dcterms:modified xsi:type="dcterms:W3CDTF">2022-12-22T01:07:57Z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DM1\13732226.1</vt:lpwstr>
  </property>
  <property fmtid="{D5CDD505-2E9C-101B-9397-08002B2CF9AE}" pid="3" name="DocumentType">
    <vt:lpwstr>pgBlank</vt:lpwstr>
  </property>
</Properties>
</file>